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8831" w14:textId="77777777" w:rsidR="00A72F19" w:rsidRPr="008149B3" w:rsidRDefault="00A72F19" w:rsidP="00A72F19">
      <w:pPr>
        <w:jc w:val="center"/>
        <w:rPr>
          <w:b/>
        </w:rPr>
      </w:pPr>
      <w:r w:rsidRPr="008149B3">
        <w:rPr>
          <w:b/>
        </w:rPr>
        <w:t>NOTIS BOARD MEETING MINUTES</w:t>
      </w:r>
    </w:p>
    <w:p w14:paraId="69BAA806" w14:textId="48A79DE3" w:rsidR="00A72F19" w:rsidRPr="008149B3" w:rsidRDefault="00A9446F" w:rsidP="00A72F19">
      <w:pPr>
        <w:jc w:val="center"/>
      </w:pPr>
      <w:r>
        <w:t>August 18</w:t>
      </w:r>
      <w:r w:rsidR="00A72F19" w:rsidRPr="008149B3">
        <w:t>, 2016</w:t>
      </w:r>
    </w:p>
    <w:p w14:paraId="38CCE16C" w14:textId="77777777" w:rsidR="00A72F19" w:rsidRPr="008149B3" w:rsidRDefault="00A72F19" w:rsidP="00A72F19">
      <w:pPr>
        <w:jc w:val="both"/>
        <w:rPr>
          <w:b/>
        </w:rPr>
      </w:pPr>
    </w:p>
    <w:p w14:paraId="26F0ADA6" w14:textId="4B8DEE5D" w:rsidR="00A72F19" w:rsidRPr="008149B3" w:rsidRDefault="00EE6D9B" w:rsidP="00A72F19">
      <w:pPr>
        <w:jc w:val="both"/>
      </w:pPr>
      <w:r>
        <w:rPr>
          <w:b/>
        </w:rPr>
        <w:t>Board members p</w:t>
      </w:r>
      <w:r w:rsidR="005E6462">
        <w:rPr>
          <w:b/>
        </w:rPr>
        <w:t>resent</w:t>
      </w:r>
      <w:r w:rsidR="00A72F19" w:rsidRPr="008149B3">
        <w:rPr>
          <w:b/>
        </w:rPr>
        <w:t>:</w:t>
      </w:r>
      <w:r w:rsidR="00A72F19" w:rsidRPr="008149B3">
        <w:t xml:space="preserve"> </w:t>
      </w:r>
      <w:r w:rsidR="00A67E3E" w:rsidRPr="00D37612">
        <w:t xml:space="preserve">Kathryn German, </w:t>
      </w:r>
      <w:r w:rsidR="00A72F19" w:rsidRPr="00D37612">
        <w:t>Saori Sampa, Elise Kruidenier, Shelley Fairweather</w:t>
      </w:r>
      <w:r w:rsidR="003D6D2B" w:rsidRPr="00D37612">
        <w:t>-Vega, Brooke Cochran</w:t>
      </w:r>
      <w:r w:rsidR="00D37612">
        <w:t>,</w:t>
      </w:r>
      <w:r w:rsidR="00CE5B7A">
        <w:t xml:space="preserve"> </w:t>
      </w:r>
      <w:r w:rsidR="00CE5B7A" w:rsidRPr="00CE5B7A">
        <w:t>Diana Noman</w:t>
      </w:r>
      <w:r w:rsidR="00A9446F">
        <w:t>, Lindsay Bentsen</w:t>
      </w:r>
      <w:r w:rsidR="006B7B82">
        <w:t xml:space="preserve">, </w:t>
      </w:r>
      <w:r w:rsidRPr="00EE6D9B">
        <w:t>Sofía García Beyaert</w:t>
      </w:r>
      <w:r>
        <w:t xml:space="preserve">, </w:t>
      </w:r>
      <w:r w:rsidRPr="00D37612">
        <w:t>Julie Wilchins</w:t>
      </w:r>
    </w:p>
    <w:p w14:paraId="7A4282BB" w14:textId="77777777" w:rsidR="00A72F19" w:rsidRPr="008149B3" w:rsidRDefault="00A72F19" w:rsidP="00A72F19">
      <w:pPr>
        <w:jc w:val="both"/>
      </w:pPr>
    </w:p>
    <w:p w14:paraId="649E406F" w14:textId="1B35F40A" w:rsidR="00A72F19" w:rsidRPr="00A970C5" w:rsidRDefault="00A72F19" w:rsidP="00A72F19">
      <w:pPr>
        <w:jc w:val="both"/>
        <w:rPr>
          <w:b/>
        </w:rPr>
      </w:pPr>
      <w:r w:rsidRPr="008149B3">
        <w:rPr>
          <w:b/>
          <w:u w:val="single"/>
        </w:rPr>
        <w:t>Call to order</w:t>
      </w:r>
      <w:r w:rsidRPr="008149B3">
        <w:rPr>
          <w:b/>
        </w:rPr>
        <w:t xml:space="preserve"> </w:t>
      </w:r>
      <w:r w:rsidRPr="0012299D">
        <w:rPr>
          <w:b/>
        </w:rPr>
        <w:t>at 7:</w:t>
      </w:r>
      <w:r w:rsidR="005E6462" w:rsidRPr="0012299D">
        <w:rPr>
          <w:b/>
        </w:rPr>
        <w:t>0</w:t>
      </w:r>
      <w:r w:rsidR="006B7B82" w:rsidRPr="0012299D">
        <w:rPr>
          <w:b/>
        </w:rPr>
        <w:t>8</w:t>
      </w:r>
      <w:r w:rsidRPr="0012299D">
        <w:rPr>
          <w:b/>
        </w:rPr>
        <w:t xml:space="preserve"> pm</w:t>
      </w:r>
    </w:p>
    <w:p w14:paraId="261ACFF2" w14:textId="77777777" w:rsidR="00A72F19" w:rsidRPr="00A970C5" w:rsidRDefault="00A72F19" w:rsidP="00A72F19">
      <w:pPr>
        <w:jc w:val="both"/>
        <w:rPr>
          <w:b/>
        </w:rPr>
      </w:pPr>
    </w:p>
    <w:p w14:paraId="6DA846C9" w14:textId="2013B457" w:rsidR="00A72F19" w:rsidRPr="008149B3" w:rsidRDefault="00D234B0" w:rsidP="00A72F19">
      <w:pPr>
        <w:jc w:val="both"/>
        <w:rPr>
          <w:b/>
        </w:rPr>
      </w:pPr>
      <w:r w:rsidRPr="00A970C5">
        <w:rPr>
          <w:b/>
          <w:u w:val="single"/>
        </w:rPr>
        <w:t>Approval of</w:t>
      </w:r>
      <w:r w:rsidR="00A72F19" w:rsidRPr="00A970C5">
        <w:rPr>
          <w:b/>
          <w:u w:val="single"/>
        </w:rPr>
        <w:t xml:space="preserve"> agenda</w:t>
      </w:r>
      <w:r w:rsidR="00A72F19" w:rsidRPr="00A970C5">
        <w:rPr>
          <w:b/>
        </w:rPr>
        <w:t>:</w:t>
      </w:r>
      <w:r w:rsidR="00A72F19" w:rsidRPr="008149B3">
        <w:rPr>
          <w:b/>
        </w:rPr>
        <w:t xml:space="preserve"> </w:t>
      </w:r>
      <w:r w:rsidR="00D37612" w:rsidRPr="00D37612">
        <w:t xml:space="preserve">Approved </w:t>
      </w:r>
      <w:r w:rsidR="00D37612">
        <w:t>with no changes</w:t>
      </w:r>
      <w:r w:rsidR="00D37612" w:rsidRPr="00D37612">
        <w:t>.</w:t>
      </w:r>
    </w:p>
    <w:p w14:paraId="6D046E06" w14:textId="77777777" w:rsidR="00A72F19" w:rsidRPr="008149B3" w:rsidRDefault="00A72F19" w:rsidP="00A72F19">
      <w:pPr>
        <w:jc w:val="both"/>
        <w:rPr>
          <w:b/>
        </w:rPr>
      </w:pPr>
    </w:p>
    <w:p w14:paraId="5DFDCC59" w14:textId="1CF6763A" w:rsidR="00A72F19" w:rsidRPr="00D37612" w:rsidRDefault="005E6462" w:rsidP="00A72F19">
      <w:pPr>
        <w:jc w:val="both"/>
      </w:pPr>
      <w:r>
        <w:rPr>
          <w:b/>
          <w:u w:val="single"/>
        </w:rPr>
        <w:t xml:space="preserve">Approval of Minutes from </w:t>
      </w:r>
      <w:r w:rsidR="00A9446F">
        <w:rPr>
          <w:b/>
          <w:u w:val="single"/>
        </w:rPr>
        <w:t>June 29</w:t>
      </w:r>
      <w:r w:rsidR="00A72F19" w:rsidRPr="008149B3">
        <w:rPr>
          <w:b/>
          <w:u w:val="single"/>
        </w:rPr>
        <w:t xml:space="preserve"> Meeting</w:t>
      </w:r>
      <w:r w:rsidR="00D37612" w:rsidRPr="00A9446F">
        <w:rPr>
          <w:b/>
        </w:rPr>
        <w:t>:</w:t>
      </w:r>
      <w:r w:rsidR="00D37612" w:rsidRPr="00D37612">
        <w:rPr>
          <w:b/>
        </w:rPr>
        <w:t xml:space="preserve"> </w:t>
      </w:r>
      <w:r w:rsidR="00525B3E">
        <w:t>Approved after adding Lindsay Bentsen to list of attendees.</w:t>
      </w:r>
    </w:p>
    <w:p w14:paraId="361F4B17" w14:textId="77777777" w:rsidR="00A72F19" w:rsidRPr="008149B3" w:rsidRDefault="00A72F19" w:rsidP="00A72F19">
      <w:pPr>
        <w:jc w:val="both"/>
      </w:pPr>
    </w:p>
    <w:p w14:paraId="69907803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President’s Remarks</w:t>
      </w:r>
    </w:p>
    <w:p w14:paraId="62A5662A" w14:textId="4DE7E0C9" w:rsidR="00A9446F" w:rsidRPr="005E05A0" w:rsidRDefault="00A9446F" w:rsidP="00A9446F">
      <w:pPr>
        <w:numPr>
          <w:ilvl w:val="0"/>
          <w:numId w:val="19"/>
        </w:numPr>
        <w:spacing w:line="276" w:lineRule="auto"/>
      </w:pPr>
      <w:r w:rsidRPr="005E05A0">
        <w:t>ATA Co</w:t>
      </w:r>
      <w:r w:rsidR="00B63F7D">
        <w:t xml:space="preserve">nference – </w:t>
      </w:r>
      <w:r w:rsidR="00EE6D9B">
        <w:t>we will not have a table.</w:t>
      </w:r>
      <w:r w:rsidR="00B63F7D">
        <w:t xml:space="preserve"> If people would like a new brochure, or </w:t>
      </w:r>
      <w:r w:rsidR="00EE6D9B">
        <w:t xml:space="preserve">to make </w:t>
      </w:r>
      <w:r w:rsidR="00B63F7D">
        <w:t>changes</w:t>
      </w:r>
      <w:r w:rsidR="00EE6D9B">
        <w:t xml:space="preserve"> to the current one</w:t>
      </w:r>
      <w:r w:rsidR="00B63F7D">
        <w:t>, Kathryn will send out a copy.</w:t>
      </w:r>
    </w:p>
    <w:p w14:paraId="4905FB67" w14:textId="61BD8779" w:rsidR="00A9446F" w:rsidRPr="005E05A0" w:rsidRDefault="00A9446F" w:rsidP="00A9446F">
      <w:pPr>
        <w:numPr>
          <w:ilvl w:val="0"/>
          <w:numId w:val="19"/>
        </w:numPr>
        <w:spacing w:line="276" w:lineRule="auto"/>
      </w:pPr>
      <w:r w:rsidRPr="005E05A0">
        <w:t>Robert Lichtenberg Request</w:t>
      </w:r>
      <w:r w:rsidR="00B63F7D">
        <w:t xml:space="preserve"> – Diana Noman will respond.</w:t>
      </w:r>
    </w:p>
    <w:p w14:paraId="05BFB20F" w14:textId="165F2B4B" w:rsidR="00A72F19" w:rsidRDefault="005D2633" w:rsidP="00A9446F">
      <w:pPr>
        <w:pStyle w:val="ListParagraph"/>
        <w:numPr>
          <w:ilvl w:val="0"/>
          <w:numId w:val="19"/>
        </w:numPr>
        <w:jc w:val="both"/>
      </w:pPr>
      <w:r>
        <w:t xml:space="preserve">September </w:t>
      </w:r>
      <w:r w:rsidR="00A9446F" w:rsidRPr="005E05A0">
        <w:t>Translation Weekend Presence and Volunteers</w:t>
      </w:r>
      <w:r w:rsidR="0012299D">
        <w:t>: This will be discussed under the Translation Division Report.</w:t>
      </w:r>
    </w:p>
    <w:p w14:paraId="2F422A79" w14:textId="77777777" w:rsidR="00A9446F" w:rsidRPr="008149B3" w:rsidRDefault="00A9446F" w:rsidP="00A9446F">
      <w:pPr>
        <w:jc w:val="both"/>
        <w:rPr>
          <w:b/>
          <w:u w:val="single"/>
        </w:rPr>
      </w:pPr>
    </w:p>
    <w:p w14:paraId="261EA23F" w14:textId="77777777" w:rsidR="00A72F19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Vice President’s Remarks</w:t>
      </w:r>
    </w:p>
    <w:p w14:paraId="4337D28E" w14:textId="77777777" w:rsidR="009D1F94" w:rsidRDefault="009D1F94" w:rsidP="009D1F94">
      <w:pPr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9D1F94">
        <w:rPr>
          <w:rFonts w:ascii="Calibri" w:eastAsia="Calibri" w:hAnsi="Calibri" w:cs="Times New Roman"/>
          <w:sz w:val="22"/>
          <w:szCs w:val="22"/>
        </w:rPr>
        <w:t>NOTIS officers for 2017</w:t>
      </w:r>
    </w:p>
    <w:p w14:paraId="571344CF" w14:textId="1D844B5B" w:rsidR="005D2633" w:rsidRDefault="005D2633" w:rsidP="005D2633">
      <w:pPr>
        <w:pStyle w:val="ListParagraph"/>
        <w:numPr>
          <w:ilvl w:val="0"/>
          <w:numId w:val="21"/>
        </w:numPr>
        <w:jc w:val="both"/>
      </w:pPr>
      <w:r>
        <w:t>Julie made a motion, “</w:t>
      </w:r>
      <w:r w:rsidRPr="00272AAE">
        <w:rPr>
          <w:i/>
        </w:rPr>
        <w:t xml:space="preserve">I move to delegate to a committee </w:t>
      </w:r>
      <w:r w:rsidR="00272AAE" w:rsidRPr="00272AAE">
        <w:rPr>
          <w:i/>
        </w:rPr>
        <w:t xml:space="preserve">the </w:t>
      </w:r>
      <w:r w:rsidRPr="00272AAE">
        <w:rPr>
          <w:i/>
        </w:rPr>
        <w:t>research and determination of reasonable expectations for board members for 2017</w:t>
      </w:r>
      <w:r w:rsidRPr="00A9446F">
        <w:t>.</w:t>
      </w:r>
      <w:r>
        <w:t>”</w:t>
      </w:r>
    </w:p>
    <w:p w14:paraId="5C0C9903" w14:textId="77777777" w:rsidR="0012299D" w:rsidRDefault="0012299D" w:rsidP="0012299D">
      <w:pPr>
        <w:pStyle w:val="ListParagraph"/>
        <w:jc w:val="both"/>
      </w:pPr>
    </w:p>
    <w:p w14:paraId="233FFD4B" w14:textId="7BC88631" w:rsidR="005D2633" w:rsidRDefault="005D2633" w:rsidP="0012299D">
      <w:pPr>
        <w:pStyle w:val="ListParagraph"/>
        <w:numPr>
          <w:ilvl w:val="1"/>
          <w:numId w:val="21"/>
        </w:numPr>
        <w:jc w:val="both"/>
      </w:pPr>
      <w:r w:rsidRPr="005D2633">
        <w:rPr>
          <w:b/>
        </w:rPr>
        <w:t>Discussion</w:t>
      </w:r>
      <w:r>
        <w:t>: This could help clarify expectations. Sofia knows someone who helps boards become more efficie</w:t>
      </w:r>
      <w:r w:rsidR="0012299D">
        <w:t>nt, and could refer him to us. Lindsay brought up the difference between roles of committees vs. members, which could also be clarified.</w:t>
      </w:r>
    </w:p>
    <w:p w14:paraId="754289C8" w14:textId="4CC15769" w:rsidR="00227AC4" w:rsidRDefault="0012299D" w:rsidP="0012299D">
      <w:pPr>
        <w:pStyle w:val="ListParagraph"/>
        <w:numPr>
          <w:ilvl w:val="1"/>
          <w:numId w:val="21"/>
        </w:numPr>
        <w:jc w:val="both"/>
      </w:pPr>
      <w:r>
        <w:rPr>
          <w:b/>
        </w:rPr>
        <w:t xml:space="preserve">Kathryn pointed out </w:t>
      </w:r>
      <w:r w:rsidR="00227AC4">
        <w:rPr>
          <w:b/>
        </w:rPr>
        <w:t xml:space="preserve">ATA Handbook + Bylaws </w:t>
      </w:r>
      <w:r w:rsidR="00227AC4">
        <w:t>–</w:t>
      </w:r>
      <w:r>
        <w:t xml:space="preserve"> </w:t>
      </w:r>
      <w:r w:rsidR="00227AC4">
        <w:t>govern our group</w:t>
      </w:r>
      <w:r>
        <w:t>, so it is important that everyone be familiar with them</w:t>
      </w:r>
      <w:r w:rsidR="00227AC4">
        <w:t>. It would also be a good idea for everyone to become an ATA voting or certified member.</w:t>
      </w:r>
    </w:p>
    <w:p w14:paraId="29004FAE" w14:textId="5E5FDF1A" w:rsidR="00227AC4" w:rsidRDefault="0012299D" w:rsidP="0012299D">
      <w:pPr>
        <w:pStyle w:val="ListParagraph"/>
        <w:numPr>
          <w:ilvl w:val="1"/>
          <w:numId w:val="21"/>
        </w:numPr>
        <w:jc w:val="both"/>
      </w:pPr>
      <w:r>
        <w:t>I</w:t>
      </w:r>
      <w:r w:rsidR="00227AC4" w:rsidRPr="00227AC4">
        <w:t xml:space="preserve">t would be a good idea to recruit people </w:t>
      </w:r>
      <w:r>
        <w:t>for</w:t>
      </w:r>
      <w:r w:rsidR="00227AC4" w:rsidRPr="00227AC4">
        <w:t xml:space="preserve"> committees even if they are not on the board.</w:t>
      </w:r>
    </w:p>
    <w:p w14:paraId="17C1B4A3" w14:textId="518C10E2" w:rsidR="00227AC4" w:rsidRDefault="00227AC4" w:rsidP="0012299D">
      <w:pPr>
        <w:pStyle w:val="ListParagraph"/>
        <w:numPr>
          <w:ilvl w:val="1"/>
          <w:numId w:val="21"/>
        </w:numPr>
        <w:jc w:val="both"/>
      </w:pPr>
      <w:r>
        <w:t>The members of the committee were discussed.</w:t>
      </w:r>
    </w:p>
    <w:p w14:paraId="774BB2FA" w14:textId="77777777" w:rsidR="00272AAE" w:rsidRDefault="00272AAE" w:rsidP="00272AAE">
      <w:pPr>
        <w:pStyle w:val="ListParagraph"/>
        <w:ind w:left="1440"/>
        <w:jc w:val="both"/>
      </w:pPr>
    </w:p>
    <w:p w14:paraId="495E173F" w14:textId="3296F00F" w:rsidR="00227AC4" w:rsidRPr="00227AC4" w:rsidRDefault="00227AC4" w:rsidP="00227AC4">
      <w:pPr>
        <w:pStyle w:val="ListParagraph"/>
        <w:numPr>
          <w:ilvl w:val="0"/>
          <w:numId w:val="21"/>
        </w:numPr>
        <w:jc w:val="both"/>
      </w:pPr>
      <w:r>
        <w:t>The motion carried unanimously, and the committee will be established.</w:t>
      </w:r>
    </w:p>
    <w:p w14:paraId="3B00A829" w14:textId="77777777" w:rsidR="005D2633" w:rsidRPr="005D2633" w:rsidRDefault="005D2633" w:rsidP="005D2633">
      <w:pPr>
        <w:pStyle w:val="ListParagraph"/>
        <w:jc w:val="both"/>
      </w:pPr>
    </w:p>
    <w:p w14:paraId="4F9569ED" w14:textId="2DBC1DD4" w:rsidR="009D1F94" w:rsidRPr="009D1F94" w:rsidRDefault="009D1F94" w:rsidP="009D1F94">
      <w:pPr>
        <w:numPr>
          <w:ilvl w:val="0"/>
          <w:numId w:val="21"/>
        </w:num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9D1F94">
        <w:rPr>
          <w:rFonts w:ascii="Calibri" w:eastAsia="Calibri" w:hAnsi="Calibri" w:cs="Times New Roman"/>
          <w:sz w:val="22"/>
          <w:szCs w:val="22"/>
        </w:rPr>
        <w:t>Status of Nominating Committee and at large members</w:t>
      </w:r>
      <w:r w:rsidR="00227AC4">
        <w:rPr>
          <w:rFonts w:ascii="Calibri" w:eastAsia="Calibri" w:hAnsi="Calibri" w:cs="Times New Roman"/>
          <w:sz w:val="22"/>
          <w:szCs w:val="22"/>
        </w:rPr>
        <w:t>:</w:t>
      </w:r>
      <w:r w:rsidR="003805EA">
        <w:rPr>
          <w:rFonts w:ascii="Calibri" w:eastAsia="Calibri" w:hAnsi="Calibri" w:cs="Times New Roman"/>
          <w:sz w:val="22"/>
          <w:szCs w:val="22"/>
        </w:rPr>
        <w:t xml:space="preserve"> Diana has not</w:t>
      </w:r>
      <w:r w:rsidR="0012299D">
        <w:rPr>
          <w:rFonts w:ascii="Calibri" w:eastAsia="Calibri" w:hAnsi="Calibri" w:cs="Times New Roman"/>
          <w:sz w:val="22"/>
          <w:szCs w:val="22"/>
        </w:rPr>
        <w:t xml:space="preserve"> yet</w:t>
      </w:r>
      <w:r w:rsidR="003805EA">
        <w:rPr>
          <w:rFonts w:ascii="Calibri" w:eastAsia="Calibri" w:hAnsi="Calibri" w:cs="Times New Roman"/>
          <w:sz w:val="22"/>
          <w:szCs w:val="22"/>
        </w:rPr>
        <w:t xml:space="preserve"> found an at-large member.</w:t>
      </w:r>
    </w:p>
    <w:p w14:paraId="77F09222" w14:textId="77777777" w:rsidR="00647A51" w:rsidRPr="008149B3" w:rsidRDefault="00647A51" w:rsidP="00A72F19">
      <w:pPr>
        <w:jc w:val="both"/>
      </w:pPr>
      <w:bookmarkStart w:id="0" w:name="_GoBack"/>
      <w:bookmarkEnd w:id="0"/>
    </w:p>
    <w:p w14:paraId="5CE0B2A0" w14:textId="77777777" w:rsidR="00A72F19" w:rsidRPr="008149B3" w:rsidRDefault="00A72F19" w:rsidP="00647A51">
      <w:pPr>
        <w:ind w:left="-270"/>
        <w:jc w:val="both"/>
        <w:rPr>
          <w:b/>
          <w:u w:val="single"/>
        </w:rPr>
      </w:pPr>
      <w:r w:rsidRPr="008149B3">
        <w:rPr>
          <w:b/>
          <w:u w:val="single"/>
        </w:rPr>
        <w:lastRenderedPageBreak/>
        <w:t>New Business</w:t>
      </w:r>
    </w:p>
    <w:p w14:paraId="0934B183" w14:textId="77777777" w:rsidR="00C764A2" w:rsidRDefault="00C764A2" w:rsidP="00C764A2">
      <w:pPr>
        <w:rPr>
          <w:b/>
          <w:color w:val="000000"/>
          <w:shd w:val="clear" w:color="auto" w:fill="FDFDFD"/>
        </w:rPr>
      </w:pPr>
    </w:p>
    <w:p w14:paraId="1B8F2CA0" w14:textId="76EF6B05" w:rsidR="003805EA" w:rsidRDefault="003805EA" w:rsidP="00C764A2">
      <w:pPr>
        <w:rPr>
          <w:b/>
          <w:color w:val="000000"/>
          <w:shd w:val="clear" w:color="auto" w:fill="FDFDFD"/>
        </w:rPr>
      </w:pPr>
      <w:r>
        <w:rPr>
          <w:b/>
          <w:color w:val="000000"/>
          <w:shd w:val="clear" w:color="auto" w:fill="FDFDFD"/>
        </w:rPr>
        <w:t>WASCLA Conference</w:t>
      </w:r>
    </w:p>
    <w:p w14:paraId="0968FBC3" w14:textId="51EEFEB8" w:rsidR="003805EA" w:rsidRPr="003805EA" w:rsidRDefault="003805EA" w:rsidP="003805EA">
      <w:pPr>
        <w:numPr>
          <w:ilvl w:val="1"/>
          <w:numId w:val="17"/>
        </w:numPr>
        <w:spacing w:after="200" w:line="276" w:lineRule="auto"/>
      </w:pPr>
      <w:r>
        <w:t>Shelley made a motion,</w:t>
      </w:r>
      <w:r w:rsidRPr="005C1741">
        <w:t xml:space="preserve"> </w:t>
      </w:r>
      <w:r>
        <w:t>“</w:t>
      </w:r>
      <w:r w:rsidRPr="005C1741">
        <w:rPr>
          <w:i/>
        </w:rPr>
        <w:t xml:space="preserve">I move that NOTIS </w:t>
      </w:r>
      <w:r>
        <w:rPr>
          <w:i/>
        </w:rPr>
        <w:t>agree to sponsor the WASCLA Summit</w:t>
      </w:r>
      <w:r w:rsidRPr="005C1741">
        <w:rPr>
          <w:i/>
        </w:rPr>
        <w:t xml:space="preserve"> as a Gold Sponsor</w:t>
      </w:r>
      <w:r>
        <w:rPr>
          <w:i/>
        </w:rPr>
        <w:t xml:space="preserve"> and ask them to allow three NOTIS members to attend the event free of charge.”</w:t>
      </w:r>
    </w:p>
    <w:p w14:paraId="58AEBC33" w14:textId="3003706F" w:rsidR="003805EA" w:rsidRDefault="003805EA" w:rsidP="003805EA">
      <w:pPr>
        <w:numPr>
          <w:ilvl w:val="2"/>
          <w:numId w:val="17"/>
        </w:numPr>
        <w:spacing w:after="200" w:line="276" w:lineRule="auto"/>
      </w:pPr>
      <w:r>
        <w:t>The motion was opened for discussion.</w:t>
      </w:r>
    </w:p>
    <w:p w14:paraId="1638090B" w14:textId="33975975" w:rsidR="0023695E" w:rsidRDefault="0012299D" w:rsidP="003805EA">
      <w:pPr>
        <w:numPr>
          <w:ilvl w:val="2"/>
          <w:numId w:val="17"/>
        </w:numPr>
        <w:spacing w:after="200" w:line="276" w:lineRule="auto"/>
      </w:pPr>
      <w:r>
        <w:t>Lindsay moved to</w:t>
      </w:r>
      <w:r w:rsidR="0023695E">
        <w:t xml:space="preserve"> amend Shelley’s motion to read “</w:t>
      </w:r>
      <w:r w:rsidR="00EE6D9B">
        <w:t>…</w:t>
      </w:r>
      <w:r w:rsidR="0023695E">
        <w:t xml:space="preserve">as a Gold Sponsor for </w:t>
      </w:r>
      <w:r>
        <w:t>$</w:t>
      </w:r>
      <w:r w:rsidR="0023695E">
        <w:t xml:space="preserve">500 and to earmark an additional </w:t>
      </w:r>
      <w:r w:rsidR="00EE6D9B">
        <w:t>$</w:t>
      </w:r>
      <w:r w:rsidR="0023695E">
        <w:t>300 to subsidize attendance for two other members.”</w:t>
      </w:r>
    </w:p>
    <w:p w14:paraId="54BEE76C" w14:textId="42B26FCD" w:rsidR="0023695E" w:rsidRDefault="0023695E" w:rsidP="003805EA">
      <w:pPr>
        <w:numPr>
          <w:ilvl w:val="2"/>
          <w:numId w:val="17"/>
        </w:numPr>
        <w:spacing w:after="200" w:line="276" w:lineRule="auto"/>
      </w:pPr>
      <w:r>
        <w:t>The amendment to the motion carried unanimously.</w:t>
      </w:r>
    </w:p>
    <w:p w14:paraId="186E826C" w14:textId="7CFE4BE4" w:rsidR="0023695E" w:rsidRDefault="0023695E" w:rsidP="0023695E">
      <w:pPr>
        <w:numPr>
          <w:ilvl w:val="1"/>
          <w:numId w:val="17"/>
        </w:numPr>
        <w:spacing w:after="200" w:line="276" w:lineRule="auto"/>
      </w:pPr>
      <w:r>
        <w:t>The motion as amended carried unanimously.</w:t>
      </w:r>
    </w:p>
    <w:p w14:paraId="5277EB01" w14:textId="109278F3" w:rsidR="0023695E" w:rsidRPr="005E05A0" w:rsidRDefault="0023695E" w:rsidP="0023695E">
      <w:pPr>
        <w:numPr>
          <w:ilvl w:val="1"/>
          <w:numId w:val="17"/>
        </w:numPr>
        <w:spacing w:after="200" w:line="276" w:lineRule="auto"/>
      </w:pPr>
      <w:r>
        <w:t>Sofia will communicate with WASCLA about the details.</w:t>
      </w:r>
    </w:p>
    <w:p w14:paraId="2DAD037B" w14:textId="77777777" w:rsidR="0023695E" w:rsidRDefault="0023695E" w:rsidP="0023695E">
      <w:pPr>
        <w:rPr>
          <w:iCs/>
          <w:sz w:val="22"/>
          <w:szCs w:val="22"/>
        </w:rPr>
      </w:pPr>
    </w:p>
    <w:p w14:paraId="6C857BB7" w14:textId="77777777" w:rsidR="00EE6D9B" w:rsidRPr="00EE6D9B" w:rsidRDefault="0023695E" w:rsidP="00EE6D9B">
      <w:pPr>
        <w:rPr>
          <w:b/>
          <w:iCs/>
          <w:sz w:val="22"/>
          <w:szCs w:val="22"/>
        </w:rPr>
      </w:pPr>
      <w:r w:rsidRPr="00EE6D9B">
        <w:rPr>
          <w:b/>
          <w:iCs/>
          <w:sz w:val="22"/>
          <w:szCs w:val="22"/>
        </w:rPr>
        <w:t xml:space="preserve">MedSIG Letter and Suggestions: </w:t>
      </w:r>
    </w:p>
    <w:p w14:paraId="673A5E12" w14:textId="57E80A39" w:rsidR="0023695E" w:rsidRDefault="00657724" w:rsidP="00EE6D9B">
      <w:pPr>
        <w:pStyle w:val="ListParagraph"/>
        <w:numPr>
          <w:ilvl w:val="1"/>
          <w:numId w:val="17"/>
        </w:numPr>
        <w:rPr>
          <w:iCs/>
          <w:sz w:val="22"/>
          <w:szCs w:val="22"/>
        </w:rPr>
      </w:pPr>
      <w:r w:rsidRPr="00EE6D9B">
        <w:rPr>
          <w:iCs/>
          <w:sz w:val="22"/>
          <w:szCs w:val="22"/>
        </w:rPr>
        <w:t xml:space="preserve">Saori </w:t>
      </w:r>
      <w:r w:rsidR="00EE6D9B" w:rsidRPr="00EE6D9B">
        <w:rPr>
          <w:iCs/>
          <w:sz w:val="22"/>
          <w:szCs w:val="22"/>
        </w:rPr>
        <w:t>made a motion,</w:t>
      </w:r>
      <w:r w:rsidR="0023695E" w:rsidRPr="00EE6D9B">
        <w:rPr>
          <w:iCs/>
          <w:sz w:val="22"/>
          <w:szCs w:val="22"/>
        </w:rPr>
        <w:t xml:space="preserve"> </w:t>
      </w:r>
      <w:r w:rsidRPr="00EE6D9B">
        <w:rPr>
          <w:iCs/>
          <w:sz w:val="22"/>
          <w:szCs w:val="22"/>
        </w:rPr>
        <w:t>“</w:t>
      </w:r>
      <w:r w:rsidRPr="00272AAE">
        <w:rPr>
          <w:i/>
          <w:iCs/>
          <w:sz w:val="22"/>
          <w:szCs w:val="22"/>
        </w:rPr>
        <w:t>I move to allow MedSIG to use the webinar platform NOTIS has been using</w:t>
      </w:r>
      <w:r w:rsidRPr="00EE6D9B">
        <w:rPr>
          <w:iCs/>
          <w:sz w:val="22"/>
          <w:szCs w:val="22"/>
        </w:rPr>
        <w:t>.” The motion was seconded, and opened for discussion.</w:t>
      </w:r>
    </w:p>
    <w:p w14:paraId="2DAF989B" w14:textId="77777777" w:rsidR="00EE6D9B" w:rsidRPr="00EE6D9B" w:rsidRDefault="00EE6D9B" w:rsidP="00EE6D9B">
      <w:pPr>
        <w:pStyle w:val="ListParagraph"/>
        <w:rPr>
          <w:iCs/>
          <w:sz w:val="22"/>
          <w:szCs w:val="22"/>
        </w:rPr>
      </w:pPr>
    </w:p>
    <w:p w14:paraId="51F8B93F" w14:textId="39ACDFAC" w:rsidR="00657724" w:rsidRDefault="00657724" w:rsidP="00EE6D9B">
      <w:pPr>
        <w:pStyle w:val="ListParagraph"/>
        <w:numPr>
          <w:ilvl w:val="2"/>
          <w:numId w:val="1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Brooke thinks that it would be more cost-effective to buy a year subscription ($1068/year) (vs. $109/month).</w:t>
      </w:r>
    </w:p>
    <w:p w14:paraId="5CB65D80" w14:textId="1B0D8E36" w:rsidR="00657724" w:rsidRDefault="00657724" w:rsidP="00EE6D9B">
      <w:pPr>
        <w:pStyle w:val="ListParagraph"/>
        <w:numPr>
          <w:ilvl w:val="2"/>
          <w:numId w:val="1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For logistics, it might be easier to create a new email account that could be shared between CISIG and NOTIS for logistics.</w:t>
      </w:r>
    </w:p>
    <w:p w14:paraId="7AF75CC3" w14:textId="21997277" w:rsidR="00891F89" w:rsidRDefault="00891F89" w:rsidP="00EE6D9B">
      <w:pPr>
        <w:pStyle w:val="ListParagraph"/>
        <w:numPr>
          <w:ilvl w:val="2"/>
          <w:numId w:val="1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Lindsay moved to amend the motion to state</w:t>
      </w:r>
      <w:r w:rsidR="00EE6D9B">
        <w:rPr>
          <w:iCs/>
          <w:sz w:val="22"/>
          <w:szCs w:val="22"/>
        </w:rPr>
        <w:t>, “</w:t>
      </w:r>
      <w:r w:rsidR="00EE6D9B" w:rsidRPr="00272AAE">
        <w:rPr>
          <w:i/>
          <w:iCs/>
          <w:sz w:val="22"/>
          <w:szCs w:val="22"/>
        </w:rPr>
        <w:t>W</w:t>
      </w:r>
      <w:r w:rsidRPr="00272AAE">
        <w:rPr>
          <w:i/>
          <w:iCs/>
          <w:sz w:val="22"/>
          <w:szCs w:val="22"/>
        </w:rPr>
        <w:t>e accept in theory the</w:t>
      </w:r>
      <w:r w:rsidR="00EE6D9B" w:rsidRPr="00272AAE">
        <w:rPr>
          <w:i/>
          <w:iCs/>
          <w:sz w:val="22"/>
          <w:szCs w:val="22"/>
        </w:rPr>
        <w:t xml:space="preserve"> webinar proposal presented by Me</w:t>
      </w:r>
      <w:r w:rsidRPr="00272AAE">
        <w:rPr>
          <w:i/>
          <w:iCs/>
          <w:sz w:val="22"/>
          <w:szCs w:val="22"/>
        </w:rPr>
        <w:t>dSIG and we should request more budgetary and logistical information.</w:t>
      </w:r>
      <w:r>
        <w:rPr>
          <w:iCs/>
          <w:sz w:val="22"/>
          <w:szCs w:val="22"/>
        </w:rPr>
        <w:t>” Seconded and carried.</w:t>
      </w:r>
    </w:p>
    <w:p w14:paraId="2889B804" w14:textId="77777777" w:rsidR="00EE6D9B" w:rsidRPr="00EE6D9B" w:rsidRDefault="00EE6D9B" w:rsidP="00EE6D9B">
      <w:pPr>
        <w:ind w:left="1800"/>
        <w:rPr>
          <w:iCs/>
          <w:sz w:val="22"/>
          <w:szCs w:val="22"/>
        </w:rPr>
      </w:pPr>
    </w:p>
    <w:p w14:paraId="03E2FFBA" w14:textId="5E738551" w:rsidR="00891F89" w:rsidRDefault="00891F89" w:rsidP="00891F89">
      <w:pPr>
        <w:pStyle w:val="ListParagraph"/>
        <w:numPr>
          <w:ilvl w:val="0"/>
          <w:numId w:val="1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The main motion as amended carried unanimously.</w:t>
      </w:r>
    </w:p>
    <w:p w14:paraId="0B732DF2" w14:textId="77777777" w:rsidR="00657724" w:rsidRPr="0023695E" w:rsidRDefault="00657724" w:rsidP="00657724">
      <w:pPr>
        <w:pStyle w:val="ListParagraph"/>
        <w:ind w:left="1440"/>
        <w:rPr>
          <w:iCs/>
          <w:sz w:val="22"/>
          <w:szCs w:val="22"/>
        </w:rPr>
      </w:pPr>
    </w:p>
    <w:p w14:paraId="16C90A9C" w14:textId="77777777" w:rsidR="00EE6D9B" w:rsidRPr="00EE6D9B" w:rsidRDefault="00EE6D9B" w:rsidP="00EE6D9B">
      <w:pPr>
        <w:rPr>
          <w:iCs/>
          <w:sz w:val="22"/>
          <w:szCs w:val="22"/>
        </w:rPr>
      </w:pPr>
    </w:p>
    <w:p w14:paraId="45F0D083" w14:textId="05B65DA1" w:rsidR="0023695E" w:rsidRDefault="00EE6D9B" w:rsidP="00EE6D9B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MedSIG </w:t>
      </w:r>
      <w:r w:rsidR="00657724" w:rsidRPr="00EE6D9B">
        <w:rPr>
          <w:b/>
          <w:iCs/>
          <w:sz w:val="22"/>
          <w:szCs w:val="22"/>
        </w:rPr>
        <w:t>Name c</w:t>
      </w:r>
      <w:r w:rsidR="0023695E" w:rsidRPr="00EE6D9B">
        <w:rPr>
          <w:b/>
          <w:iCs/>
          <w:sz w:val="22"/>
          <w:szCs w:val="22"/>
        </w:rPr>
        <w:t>hange</w:t>
      </w:r>
      <w:r w:rsidR="00657724" w:rsidRPr="00EE6D9B">
        <w:rPr>
          <w:b/>
          <w:iCs/>
          <w:sz w:val="22"/>
          <w:szCs w:val="22"/>
        </w:rPr>
        <w:t xml:space="preserve"> to</w:t>
      </w:r>
      <w:r w:rsidR="0023695E" w:rsidRPr="00EE6D9B">
        <w:rPr>
          <w:b/>
          <w:iCs/>
          <w:sz w:val="22"/>
          <w:szCs w:val="22"/>
        </w:rPr>
        <w:t xml:space="preserve"> Community Interpreting Special Interest Group</w:t>
      </w:r>
    </w:p>
    <w:p w14:paraId="4032A5A8" w14:textId="77777777" w:rsidR="00EE6D9B" w:rsidRPr="00EE6D9B" w:rsidRDefault="00EE6D9B" w:rsidP="00EE6D9B">
      <w:pPr>
        <w:rPr>
          <w:b/>
          <w:iCs/>
          <w:sz w:val="22"/>
          <w:szCs w:val="22"/>
        </w:rPr>
      </w:pPr>
    </w:p>
    <w:p w14:paraId="17D0A76A" w14:textId="0848113F" w:rsidR="00891F89" w:rsidRDefault="00891F89" w:rsidP="0023695E">
      <w:pPr>
        <w:pStyle w:val="ListParagraph"/>
        <w:numPr>
          <w:ilvl w:val="0"/>
          <w:numId w:val="1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As requested by MedSIG, Sofia made a motion: “</w:t>
      </w:r>
      <w:r w:rsidRPr="00272AAE">
        <w:rPr>
          <w:i/>
          <w:iCs/>
          <w:sz w:val="22"/>
          <w:szCs w:val="22"/>
        </w:rPr>
        <w:t>I move to change the name of the MedSIG committee to CISIG committee.</w:t>
      </w:r>
      <w:r>
        <w:rPr>
          <w:iCs/>
          <w:sz w:val="22"/>
          <w:szCs w:val="22"/>
        </w:rPr>
        <w:t>”</w:t>
      </w:r>
    </w:p>
    <w:p w14:paraId="7209F266" w14:textId="77777777" w:rsidR="00EE6D9B" w:rsidRPr="00EE6D9B" w:rsidRDefault="00EE6D9B" w:rsidP="00EE6D9B">
      <w:pPr>
        <w:ind w:left="360"/>
        <w:rPr>
          <w:iCs/>
          <w:sz w:val="22"/>
          <w:szCs w:val="22"/>
        </w:rPr>
      </w:pPr>
    </w:p>
    <w:p w14:paraId="6963FF6C" w14:textId="5600900D" w:rsidR="0072441D" w:rsidRDefault="0072441D" w:rsidP="0023695E">
      <w:pPr>
        <w:pStyle w:val="ListParagraph"/>
        <w:numPr>
          <w:ilvl w:val="0"/>
          <w:numId w:val="1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Shelley amended the motion to read “</w:t>
      </w:r>
      <w:r w:rsidR="00EE6D9B" w:rsidRPr="00272AAE">
        <w:rPr>
          <w:i/>
          <w:iCs/>
          <w:sz w:val="22"/>
          <w:szCs w:val="22"/>
        </w:rPr>
        <w:t xml:space="preserve">I move to </w:t>
      </w:r>
      <w:r w:rsidRPr="00272AAE">
        <w:rPr>
          <w:i/>
          <w:iCs/>
          <w:sz w:val="22"/>
          <w:szCs w:val="22"/>
        </w:rPr>
        <w:t>refer back to MedSIG that they consider changing the name to Community Interpreter Division</w:t>
      </w:r>
      <w:r>
        <w:rPr>
          <w:iCs/>
          <w:sz w:val="22"/>
          <w:szCs w:val="22"/>
        </w:rPr>
        <w:t>” The amendment to the motion carried.</w:t>
      </w:r>
    </w:p>
    <w:p w14:paraId="0F33758E" w14:textId="77777777" w:rsidR="00EE6D9B" w:rsidRPr="00EE6D9B" w:rsidRDefault="00EE6D9B" w:rsidP="00EE6D9B">
      <w:pPr>
        <w:rPr>
          <w:iCs/>
          <w:sz w:val="22"/>
          <w:szCs w:val="22"/>
        </w:rPr>
      </w:pPr>
    </w:p>
    <w:p w14:paraId="1EABAC3A" w14:textId="17D70BFE" w:rsidR="0072441D" w:rsidRDefault="0072441D" w:rsidP="0023695E">
      <w:pPr>
        <w:pStyle w:val="ListParagraph"/>
        <w:numPr>
          <w:ilvl w:val="0"/>
          <w:numId w:val="1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The main motion as amended carried unanimously.</w:t>
      </w:r>
    </w:p>
    <w:p w14:paraId="6EA3185D" w14:textId="77777777" w:rsidR="00EE6D9B" w:rsidRDefault="00EE6D9B" w:rsidP="00EE6D9B">
      <w:pPr>
        <w:pStyle w:val="ListParagraph"/>
        <w:rPr>
          <w:iCs/>
          <w:sz w:val="22"/>
          <w:szCs w:val="22"/>
        </w:rPr>
      </w:pPr>
    </w:p>
    <w:p w14:paraId="5B2E0B96" w14:textId="2FF3D4E2" w:rsidR="0072441D" w:rsidRDefault="0072441D" w:rsidP="0023695E">
      <w:pPr>
        <w:pStyle w:val="ListParagraph"/>
        <w:numPr>
          <w:ilvl w:val="0"/>
          <w:numId w:val="1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Sofia will speak with MedSIG.</w:t>
      </w:r>
    </w:p>
    <w:p w14:paraId="16D9DE8D" w14:textId="77777777" w:rsidR="0072441D" w:rsidRDefault="0072441D" w:rsidP="0072441D">
      <w:pPr>
        <w:rPr>
          <w:iCs/>
          <w:sz w:val="22"/>
          <w:szCs w:val="22"/>
        </w:rPr>
      </w:pPr>
    </w:p>
    <w:p w14:paraId="22FF8A1B" w14:textId="20052036" w:rsidR="0072441D" w:rsidRPr="005E05A0" w:rsidRDefault="0072441D" w:rsidP="00EE6D9B">
      <w:pPr>
        <w:spacing w:after="200" w:line="276" w:lineRule="auto"/>
        <w:rPr>
          <w:b/>
        </w:rPr>
      </w:pPr>
      <w:r w:rsidRPr="005E05A0">
        <w:rPr>
          <w:b/>
        </w:rPr>
        <w:t>Elimin</w:t>
      </w:r>
      <w:r w:rsidR="00EE6D9B">
        <w:rPr>
          <w:b/>
        </w:rPr>
        <w:t>ation of physical registrations</w:t>
      </w:r>
    </w:p>
    <w:p w14:paraId="4061E3AF" w14:textId="20DC22F2" w:rsidR="0072441D" w:rsidRPr="00EE6D9B" w:rsidRDefault="0072441D" w:rsidP="0072441D">
      <w:pPr>
        <w:numPr>
          <w:ilvl w:val="1"/>
          <w:numId w:val="24"/>
        </w:numPr>
        <w:spacing w:after="200" w:line="276" w:lineRule="auto"/>
        <w:ind w:left="990" w:hanging="630"/>
        <w:rPr>
          <w:i/>
        </w:rPr>
      </w:pPr>
      <w:r w:rsidRPr="0072441D">
        <w:t xml:space="preserve">Julie made a motion, </w:t>
      </w:r>
      <w:r w:rsidRPr="00AA674C">
        <w:t>“</w:t>
      </w:r>
      <w:r w:rsidRPr="00272AAE">
        <w:rPr>
          <w:rFonts w:cs="Helvetica"/>
          <w:i/>
          <w:color w:val="000000"/>
          <w:shd w:val="clear" w:color="auto" w:fill="FDFDFD"/>
        </w:rPr>
        <w:t xml:space="preserve">I move to have NOTIS to </w:t>
      </w:r>
      <w:r w:rsidR="00EE6D9B" w:rsidRPr="00272AAE">
        <w:rPr>
          <w:rFonts w:cs="Helvetica"/>
          <w:i/>
          <w:color w:val="000000"/>
          <w:shd w:val="clear" w:color="auto" w:fill="FDFDFD"/>
        </w:rPr>
        <w:t>accept payment only through PayP</w:t>
      </w:r>
      <w:r w:rsidRPr="00272AAE">
        <w:rPr>
          <w:rFonts w:cs="Helvetica"/>
          <w:i/>
          <w:color w:val="000000"/>
          <w:shd w:val="clear" w:color="auto" w:fill="FDFDFD"/>
        </w:rPr>
        <w:t>al or another online payment provider in 2017, and to no longer accept checks for membership dues, event registration, or any other fees</w:t>
      </w:r>
      <w:r w:rsidRPr="00AA674C">
        <w:rPr>
          <w:rFonts w:cs="Helvetica"/>
          <w:color w:val="000000"/>
          <w:shd w:val="clear" w:color="auto" w:fill="FDFDFD"/>
        </w:rPr>
        <w:t>.”</w:t>
      </w:r>
      <w:r w:rsidR="00EE6D9B">
        <w:rPr>
          <w:rFonts w:cs="Helvetica"/>
          <w:color w:val="000000"/>
          <w:shd w:val="clear" w:color="auto" w:fill="FDFDFD"/>
        </w:rPr>
        <w:t xml:space="preserve"> The motion was seconded and opened for discussion</w:t>
      </w:r>
    </w:p>
    <w:p w14:paraId="1CCDDE76" w14:textId="1D1E4EB1" w:rsidR="00EE6D9B" w:rsidRPr="00AA674C" w:rsidRDefault="00EE6D9B" w:rsidP="00EE6D9B">
      <w:pPr>
        <w:numPr>
          <w:ilvl w:val="2"/>
          <w:numId w:val="24"/>
        </w:numPr>
        <w:spacing w:after="200" w:line="276" w:lineRule="auto"/>
        <w:ind w:left="1980"/>
        <w:rPr>
          <w:i/>
        </w:rPr>
      </w:pPr>
      <w:r>
        <w:rPr>
          <w:rFonts w:cs="Helvetica"/>
          <w:color w:val="000000"/>
          <w:shd w:val="clear" w:color="auto" w:fill="FDFDFD"/>
        </w:rPr>
        <w:t>Some board members are concerned that there still people who are too uncomfortable with using online payment, and this could be too restrictive for events.</w:t>
      </w:r>
    </w:p>
    <w:p w14:paraId="2B04FB47" w14:textId="7928934E" w:rsidR="00AA674C" w:rsidRPr="00AA674C" w:rsidRDefault="00AA674C" w:rsidP="00EE6D9B">
      <w:pPr>
        <w:numPr>
          <w:ilvl w:val="2"/>
          <w:numId w:val="24"/>
        </w:numPr>
        <w:spacing w:after="200" w:line="276" w:lineRule="auto"/>
        <w:ind w:left="1980"/>
        <w:rPr>
          <w:i/>
        </w:rPr>
      </w:pPr>
      <w:r>
        <w:rPr>
          <w:rFonts w:cs="Helvetica"/>
          <w:color w:val="000000"/>
          <w:shd w:val="clear" w:color="auto" w:fill="FDFDFD"/>
        </w:rPr>
        <w:t>The motion was voted down, and will be put on a later meeting agenda.</w:t>
      </w:r>
    </w:p>
    <w:p w14:paraId="14915263" w14:textId="769EA9E8" w:rsidR="00AA674C" w:rsidRPr="005E05A0" w:rsidRDefault="00AA674C" w:rsidP="00AA674C">
      <w:pPr>
        <w:numPr>
          <w:ilvl w:val="2"/>
          <w:numId w:val="24"/>
        </w:numPr>
        <w:spacing w:after="200" w:line="276" w:lineRule="auto"/>
        <w:ind w:left="1980"/>
        <w:rPr>
          <w:i/>
        </w:rPr>
      </w:pPr>
      <w:r>
        <w:rPr>
          <w:rFonts w:cs="Helvetica"/>
          <w:color w:val="000000"/>
          <w:shd w:val="clear" w:color="auto" w:fill="FDFDFD"/>
        </w:rPr>
        <w:t>For the next meeting, we will discuss this and other office manager duties, and the office manager role in general.</w:t>
      </w:r>
    </w:p>
    <w:p w14:paraId="4C98F518" w14:textId="77777777" w:rsidR="0072441D" w:rsidRPr="0072441D" w:rsidRDefault="0072441D" w:rsidP="0072441D">
      <w:pPr>
        <w:rPr>
          <w:iCs/>
          <w:sz w:val="22"/>
          <w:szCs w:val="22"/>
        </w:rPr>
      </w:pPr>
    </w:p>
    <w:p w14:paraId="616B5F13" w14:textId="77777777" w:rsidR="0023695E" w:rsidRDefault="0023695E" w:rsidP="0023695E">
      <w:pPr>
        <w:rPr>
          <w:b/>
          <w:color w:val="000000"/>
          <w:shd w:val="clear" w:color="auto" w:fill="FDFDFD"/>
        </w:rPr>
      </w:pPr>
    </w:p>
    <w:p w14:paraId="249CBAF9" w14:textId="6E28B621" w:rsidR="00C764A2" w:rsidRPr="008149B3" w:rsidRDefault="00C764A2" w:rsidP="00647A51">
      <w:pPr>
        <w:ind w:left="-270"/>
        <w:jc w:val="both"/>
        <w:rPr>
          <w:b/>
          <w:u w:val="single"/>
        </w:rPr>
      </w:pPr>
      <w:r>
        <w:rPr>
          <w:b/>
          <w:u w:val="single"/>
        </w:rPr>
        <w:t>Regular Business</w:t>
      </w:r>
    </w:p>
    <w:p w14:paraId="49783E19" w14:textId="77777777" w:rsidR="00F552E4" w:rsidRDefault="00F552E4" w:rsidP="00F552E4">
      <w:pPr>
        <w:ind w:left="2520"/>
      </w:pPr>
    </w:p>
    <w:p w14:paraId="6746531A" w14:textId="77777777" w:rsidR="00A72F19" w:rsidRPr="008149B3" w:rsidRDefault="0045145D" w:rsidP="00A72F19">
      <w:pPr>
        <w:jc w:val="both"/>
        <w:rPr>
          <w:b/>
          <w:u w:val="single"/>
        </w:rPr>
      </w:pPr>
      <w:r>
        <w:rPr>
          <w:b/>
          <w:u w:val="single"/>
        </w:rPr>
        <w:t>Membership Report</w:t>
      </w:r>
      <w:r w:rsidR="00A72F19" w:rsidRPr="008149B3">
        <w:rPr>
          <w:b/>
          <w:u w:val="single"/>
        </w:rPr>
        <w:t xml:space="preserve"> by Naomi</w:t>
      </w:r>
    </w:p>
    <w:p w14:paraId="1CE43336" w14:textId="2EBDAF2C" w:rsidR="00D37612" w:rsidRPr="00EE6D9B" w:rsidRDefault="00EE6D9B" w:rsidP="00A72F19">
      <w:pPr>
        <w:jc w:val="both"/>
      </w:pPr>
      <w:r w:rsidRPr="00EE6D9B">
        <w:t>See report.</w:t>
      </w:r>
    </w:p>
    <w:p w14:paraId="24A8003D" w14:textId="77777777" w:rsidR="00AA674C" w:rsidRPr="008149B3" w:rsidRDefault="00AA674C" w:rsidP="00A72F19">
      <w:pPr>
        <w:jc w:val="both"/>
        <w:rPr>
          <w:b/>
          <w:u w:val="single"/>
        </w:rPr>
      </w:pPr>
    </w:p>
    <w:p w14:paraId="1675A07E" w14:textId="3C412A6A" w:rsidR="00A72F19" w:rsidRPr="008149B3" w:rsidRDefault="00AA674C" w:rsidP="00A72F19">
      <w:pPr>
        <w:jc w:val="both"/>
        <w:rPr>
          <w:b/>
          <w:u w:val="single"/>
        </w:rPr>
      </w:pPr>
      <w:r>
        <w:rPr>
          <w:b/>
          <w:u w:val="single"/>
        </w:rPr>
        <w:t>Finance</w:t>
      </w:r>
      <w:r w:rsidR="00647A51">
        <w:rPr>
          <w:b/>
          <w:u w:val="single"/>
        </w:rPr>
        <w:t xml:space="preserve"> report</w:t>
      </w:r>
      <w:r w:rsidR="00A72F19" w:rsidRPr="008149B3">
        <w:rPr>
          <w:b/>
          <w:u w:val="single"/>
        </w:rPr>
        <w:t xml:space="preserve"> by Thei</w:t>
      </w:r>
    </w:p>
    <w:p w14:paraId="2C796E4D" w14:textId="18F644BF" w:rsidR="00496481" w:rsidRPr="008149B3" w:rsidRDefault="00B32F67" w:rsidP="0022749D">
      <w:pPr>
        <w:jc w:val="both"/>
      </w:pPr>
      <w:r>
        <w:t>The financial report was reviewed and approved by the board members.</w:t>
      </w:r>
    </w:p>
    <w:p w14:paraId="6617CCF3" w14:textId="77777777" w:rsidR="00372F67" w:rsidRDefault="00372F67" w:rsidP="00372F67">
      <w:pPr>
        <w:jc w:val="both"/>
        <w:rPr>
          <w:b/>
          <w:u w:val="single"/>
        </w:rPr>
      </w:pPr>
    </w:p>
    <w:p w14:paraId="53F27152" w14:textId="77777777" w:rsidR="00372F67" w:rsidRPr="008149B3" w:rsidRDefault="00372F67" w:rsidP="00372F67">
      <w:pPr>
        <w:jc w:val="both"/>
        <w:rPr>
          <w:b/>
          <w:u w:val="single"/>
        </w:rPr>
      </w:pPr>
      <w:r w:rsidRPr="008149B3">
        <w:rPr>
          <w:b/>
          <w:u w:val="single"/>
        </w:rPr>
        <w:t>Website Report</w:t>
      </w:r>
    </w:p>
    <w:p w14:paraId="16F23CEB" w14:textId="77777777" w:rsidR="00372F67" w:rsidRDefault="00372F67" w:rsidP="00372F67">
      <w:pPr>
        <w:jc w:val="both"/>
      </w:pPr>
      <w:r>
        <w:t>No report.</w:t>
      </w:r>
    </w:p>
    <w:p w14:paraId="423BACA3" w14:textId="77777777" w:rsidR="00496481" w:rsidRDefault="00496481" w:rsidP="00372F67">
      <w:pPr>
        <w:jc w:val="both"/>
      </w:pPr>
    </w:p>
    <w:p w14:paraId="065AD291" w14:textId="0D3E9455" w:rsidR="00496481" w:rsidRDefault="00496481" w:rsidP="00372F67">
      <w:pPr>
        <w:jc w:val="both"/>
        <w:rPr>
          <w:b/>
          <w:u w:val="single"/>
        </w:rPr>
      </w:pPr>
      <w:r>
        <w:rPr>
          <w:b/>
          <w:u w:val="single"/>
        </w:rPr>
        <w:t>Advocacy Report by Sofía</w:t>
      </w:r>
    </w:p>
    <w:p w14:paraId="6EFC3E96" w14:textId="2188AB4F" w:rsidR="00116E15" w:rsidRPr="00496481" w:rsidRDefault="00AA674C" w:rsidP="007363B2">
      <w:pPr>
        <w:widowControl w:val="0"/>
      </w:pPr>
      <w:r>
        <w:t xml:space="preserve">Social event: Sofia </w:t>
      </w:r>
      <w:r w:rsidR="00EE6D9B">
        <w:t>is</w:t>
      </w:r>
      <w:r>
        <w:t xml:space="preserve"> planning to invite people to </w:t>
      </w:r>
      <w:r w:rsidRPr="00AA674C">
        <w:t>Vermillion</w:t>
      </w:r>
      <w:r>
        <w:t xml:space="preserve"> for the event hosted by At the Inkwell, meeting before the event </w:t>
      </w:r>
      <w:r w:rsidR="00934013">
        <w:t>at 5:30, on Sept 13.</w:t>
      </w:r>
    </w:p>
    <w:p w14:paraId="2B541691" w14:textId="77777777" w:rsidR="00372F67" w:rsidRPr="008149B3" w:rsidRDefault="00372F67" w:rsidP="00A72F19">
      <w:pPr>
        <w:jc w:val="both"/>
      </w:pPr>
    </w:p>
    <w:p w14:paraId="48547679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Social Media Report by Saori</w:t>
      </w:r>
    </w:p>
    <w:p w14:paraId="5D3A5B53" w14:textId="7886F503" w:rsidR="00372F67" w:rsidRDefault="00372F67" w:rsidP="007363B2">
      <w:pPr>
        <w:jc w:val="both"/>
      </w:pPr>
      <w:r>
        <w:t xml:space="preserve">- </w:t>
      </w:r>
      <w:r w:rsidR="00934013">
        <w:t>See report.</w:t>
      </w:r>
    </w:p>
    <w:p w14:paraId="3C4E6D9A" w14:textId="77777777" w:rsidR="00EF0CFC" w:rsidRPr="008149B3" w:rsidRDefault="00EF0CFC" w:rsidP="00A72F19">
      <w:pPr>
        <w:jc w:val="both"/>
      </w:pPr>
    </w:p>
    <w:p w14:paraId="27CF91BA" w14:textId="6C72721E" w:rsidR="00A72F19" w:rsidRPr="008149B3" w:rsidRDefault="00934013" w:rsidP="00A72F19">
      <w:pPr>
        <w:jc w:val="both"/>
        <w:rPr>
          <w:b/>
          <w:u w:val="single"/>
        </w:rPr>
      </w:pPr>
      <w:r>
        <w:rPr>
          <w:b/>
          <w:u w:val="single"/>
        </w:rPr>
        <w:t>Website/</w:t>
      </w:r>
      <w:r w:rsidR="00A72F19" w:rsidRPr="008149B3">
        <w:rPr>
          <w:b/>
          <w:u w:val="single"/>
        </w:rPr>
        <w:t>Directory Marketing Committee Report by Shelley</w:t>
      </w:r>
    </w:p>
    <w:p w14:paraId="2F6729BA" w14:textId="6B9040C5" w:rsidR="00EF0CFC" w:rsidRDefault="00116E15" w:rsidP="00A72F19">
      <w:pPr>
        <w:jc w:val="both"/>
      </w:pPr>
      <w:r>
        <w:t xml:space="preserve">- </w:t>
      </w:r>
      <w:r w:rsidR="00934013">
        <w:t xml:space="preserve">We now have Google Analytics on our website now so we can </w:t>
      </w:r>
      <w:r w:rsidR="00EE6D9B">
        <w:t>obtain statistics</w:t>
      </w:r>
      <w:r w:rsidR="00934013">
        <w:t xml:space="preserve"> about website visits.</w:t>
      </w:r>
    </w:p>
    <w:p w14:paraId="31F186FC" w14:textId="723F5CBA" w:rsidR="00934013" w:rsidRDefault="00934013" w:rsidP="00A72F19">
      <w:pPr>
        <w:jc w:val="both"/>
      </w:pPr>
      <w:r>
        <w:t xml:space="preserve">- </w:t>
      </w:r>
      <w:r w:rsidR="00EE6D9B">
        <w:t>Shelley will begin to do</w:t>
      </w:r>
      <w:r>
        <w:t xml:space="preserve"> some directory advertising.</w:t>
      </w:r>
    </w:p>
    <w:p w14:paraId="58C05804" w14:textId="77777777" w:rsidR="00116E15" w:rsidRPr="008149B3" w:rsidRDefault="00116E15" w:rsidP="00A72F19">
      <w:pPr>
        <w:jc w:val="both"/>
      </w:pPr>
    </w:p>
    <w:p w14:paraId="23B8A322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Medical Division Report by Cindy Roat</w:t>
      </w:r>
    </w:p>
    <w:p w14:paraId="0F67816E" w14:textId="2218F165" w:rsidR="00EF0CFC" w:rsidRDefault="00116E15" w:rsidP="00A72F19">
      <w:pPr>
        <w:jc w:val="both"/>
      </w:pPr>
      <w:r>
        <w:t xml:space="preserve">- </w:t>
      </w:r>
      <w:r w:rsidR="00934013">
        <w:t>See report: discussed under new business.</w:t>
      </w:r>
    </w:p>
    <w:p w14:paraId="4890B0D2" w14:textId="77777777" w:rsidR="00116E15" w:rsidRPr="008149B3" w:rsidRDefault="00116E15" w:rsidP="00A72F19">
      <w:pPr>
        <w:jc w:val="both"/>
      </w:pPr>
    </w:p>
    <w:p w14:paraId="10DD186E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Social Activities Report by Saori</w:t>
      </w:r>
    </w:p>
    <w:p w14:paraId="62958449" w14:textId="755EFD52" w:rsidR="00E31CA0" w:rsidRDefault="00E31CA0" w:rsidP="00116E15">
      <w:pPr>
        <w:jc w:val="both"/>
      </w:pPr>
      <w:r>
        <w:t xml:space="preserve">- </w:t>
      </w:r>
      <w:r w:rsidR="00934013">
        <w:t>See report. We need to start t</w:t>
      </w:r>
      <w:r w:rsidR="00EE6D9B">
        <w:t>hinking about end-of-year party.</w:t>
      </w:r>
    </w:p>
    <w:p w14:paraId="576653D0" w14:textId="77777777" w:rsidR="00036CA3" w:rsidRPr="008149B3" w:rsidRDefault="00036CA3" w:rsidP="00372F67">
      <w:pPr>
        <w:jc w:val="both"/>
      </w:pPr>
    </w:p>
    <w:p w14:paraId="72FB4054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Co</w:t>
      </w:r>
      <w:r w:rsidR="0045145D">
        <w:rPr>
          <w:b/>
          <w:u w:val="single"/>
        </w:rPr>
        <w:t>urt Interpreter Division Report</w:t>
      </w:r>
    </w:p>
    <w:p w14:paraId="3BD104FA" w14:textId="4C0586D2" w:rsidR="00ED40DA" w:rsidRDefault="00036CA3" w:rsidP="00A72F19">
      <w:pPr>
        <w:jc w:val="both"/>
      </w:pPr>
      <w:r>
        <w:t xml:space="preserve">- </w:t>
      </w:r>
      <w:r w:rsidR="00247AEE">
        <w:t>No report.</w:t>
      </w:r>
    </w:p>
    <w:p w14:paraId="39868D24" w14:textId="77777777" w:rsidR="00036CA3" w:rsidRDefault="00036CA3" w:rsidP="00A72F19">
      <w:pPr>
        <w:jc w:val="both"/>
      </w:pPr>
    </w:p>
    <w:p w14:paraId="5CB8B440" w14:textId="77777777" w:rsidR="00A72F19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Translation Division Report by Elise</w:t>
      </w:r>
    </w:p>
    <w:p w14:paraId="10F20D11" w14:textId="5FD904D5" w:rsidR="00A5481E" w:rsidRDefault="00934013" w:rsidP="00247AEE">
      <w:r>
        <w:t>- Looking for volunteers for September workshop.</w:t>
      </w:r>
    </w:p>
    <w:p w14:paraId="1D9F4E53" w14:textId="77777777" w:rsidR="00A5481E" w:rsidRDefault="00A5481E" w:rsidP="00247AEE"/>
    <w:p w14:paraId="42E8BBB5" w14:textId="77777777" w:rsidR="00A5481E" w:rsidRPr="008149B3" w:rsidRDefault="00A5481E" w:rsidP="00A5481E">
      <w:pPr>
        <w:jc w:val="both"/>
        <w:rPr>
          <w:b/>
          <w:u w:val="single"/>
        </w:rPr>
      </w:pPr>
      <w:r w:rsidRPr="008149B3">
        <w:rPr>
          <w:b/>
          <w:u w:val="single"/>
        </w:rPr>
        <w:t>Ling</w:t>
      </w:r>
      <w:r>
        <w:rPr>
          <w:b/>
          <w:u w:val="single"/>
        </w:rPr>
        <w:t>uistic Blog Committee Report</w:t>
      </w:r>
    </w:p>
    <w:p w14:paraId="038C92CF" w14:textId="16B51696" w:rsidR="00A5481E" w:rsidRDefault="00934013" w:rsidP="00247AEE">
      <w:r>
        <w:t>-</w:t>
      </w:r>
      <w:r w:rsidR="00A5481E">
        <w:t xml:space="preserve"> </w:t>
      </w:r>
      <w:r w:rsidR="00065F82">
        <w:t>See report</w:t>
      </w:r>
      <w:r w:rsidR="00375CE0">
        <w:t>.</w:t>
      </w:r>
    </w:p>
    <w:p w14:paraId="3CF22483" w14:textId="77777777" w:rsidR="00CF734D" w:rsidRPr="008149B3" w:rsidRDefault="00CF734D" w:rsidP="00A72F19">
      <w:pPr>
        <w:jc w:val="both"/>
      </w:pPr>
    </w:p>
    <w:p w14:paraId="306F7E7F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Webinar Committee Report by Brooke</w:t>
      </w:r>
    </w:p>
    <w:p w14:paraId="05C6BFD0" w14:textId="2F523253" w:rsidR="00E31CA0" w:rsidRDefault="00E31CA0" w:rsidP="00036CA3">
      <w:pPr>
        <w:jc w:val="both"/>
      </w:pPr>
      <w:r>
        <w:t xml:space="preserve">- </w:t>
      </w:r>
      <w:r w:rsidR="000F6198">
        <w:t>Second webinar in October (and possibly later): there are two different potential speakers.</w:t>
      </w:r>
    </w:p>
    <w:p w14:paraId="4A7322BB" w14:textId="77777777" w:rsidR="002063A2" w:rsidRDefault="002063A2" w:rsidP="00A72F19">
      <w:pPr>
        <w:jc w:val="both"/>
      </w:pPr>
    </w:p>
    <w:p w14:paraId="51833ACF" w14:textId="77777777" w:rsidR="00A72F19" w:rsidRPr="002F3AAD" w:rsidRDefault="00660B8C" w:rsidP="00A72F19">
      <w:pPr>
        <w:jc w:val="both"/>
        <w:rPr>
          <w:b/>
          <w:u w:val="single"/>
        </w:rPr>
      </w:pPr>
      <w:r>
        <w:rPr>
          <w:b/>
          <w:u w:val="single"/>
        </w:rPr>
        <w:t>Review of A</w:t>
      </w:r>
      <w:r w:rsidR="001F7EF2" w:rsidRPr="002F3AAD">
        <w:rPr>
          <w:b/>
          <w:u w:val="single"/>
        </w:rPr>
        <w:t xml:space="preserve">ction </w:t>
      </w:r>
      <w:r w:rsidR="002F3AAD" w:rsidRPr="002F3AAD">
        <w:rPr>
          <w:b/>
          <w:u w:val="single"/>
        </w:rPr>
        <w:t>Items</w:t>
      </w:r>
    </w:p>
    <w:p w14:paraId="23F029F2" w14:textId="53E0AC98" w:rsidR="00660B8C" w:rsidRDefault="000F6198" w:rsidP="00A72F19">
      <w:pPr>
        <w:jc w:val="both"/>
      </w:pPr>
      <w:r>
        <w:t>Kathryn will send out the</w:t>
      </w:r>
      <w:r w:rsidR="00EE6D9B">
        <w:t xml:space="preserve"> list of</w:t>
      </w:r>
      <w:r>
        <w:t xml:space="preserve"> action items </w:t>
      </w:r>
      <w:r w:rsidR="00EE6D9B">
        <w:t>for</w:t>
      </w:r>
      <w:r>
        <w:t xml:space="preserve"> members</w:t>
      </w:r>
      <w:r w:rsidR="00EE6D9B">
        <w:t xml:space="preserve"> to review.</w:t>
      </w:r>
    </w:p>
    <w:p w14:paraId="328B4655" w14:textId="77777777" w:rsidR="002063A2" w:rsidRPr="008149B3" w:rsidRDefault="002063A2" w:rsidP="00A72F19">
      <w:pPr>
        <w:jc w:val="both"/>
        <w:rPr>
          <w:b/>
          <w:u w:val="single"/>
        </w:rPr>
      </w:pPr>
    </w:p>
    <w:p w14:paraId="4F85F591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Housekeeping</w:t>
      </w:r>
    </w:p>
    <w:p w14:paraId="38AB66A7" w14:textId="77777777" w:rsidR="00544202" w:rsidRDefault="00544202" w:rsidP="00544202">
      <w:pPr>
        <w:pStyle w:val="ListParagraph"/>
        <w:numPr>
          <w:ilvl w:val="0"/>
          <w:numId w:val="9"/>
        </w:numPr>
        <w:jc w:val="both"/>
      </w:pPr>
      <w:r>
        <w:t>Dates for next two meetings:</w:t>
      </w:r>
    </w:p>
    <w:p w14:paraId="048D9DD0" w14:textId="56355300" w:rsidR="00065F82" w:rsidRDefault="00065F82" w:rsidP="00544202">
      <w:pPr>
        <w:pStyle w:val="ListParagraph"/>
        <w:numPr>
          <w:ilvl w:val="1"/>
          <w:numId w:val="9"/>
        </w:numPr>
        <w:jc w:val="both"/>
      </w:pPr>
      <w:r>
        <w:t>The following meeting will be online, on</w:t>
      </w:r>
      <w:r w:rsidR="000F6198">
        <w:t xml:space="preserve"> </w:t>
      </w:r>
      <w:r w:rsidR="000F6198" w:rsidRPr="000F6198">
        <w:rPr>
          <w:b/>
        </w:rPr>
        <w:t>Tuesday, September 20</w:t>
      </w:r>
      <w:r w:rsidRPr="000F6198">
        <w:rPr>
          <w:b/>
        </w:rPr>
        <w:t xml:space="preserve"> at 7:00 p.m</w:t>
      </w:r>
      <w:r>
        <w:t>.</w:t>
      </w:r>
    </w:p>
    <w:p w14:paraId="5E74F5B3" w14:textId="4FF40268" w:rsidR="000F6198" w:rsidRPr="000F6198" w:rsidRDefault="000F6198" w:rsidP="0054420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The following meeting will take place on </w:t>
      </w:r>
      <w:r w:rsidRPr="000F6198">
        <w:rPr>
          <w:b/>
        </w:rPr>
        <w:t>Tuesday, October 18 at 7:00 p.m.</w:t>
      </w:r>
      <w:r w:rsidRPr="000F6198">
        <w:t xml:space="preserve"> at Julie’s house.</w:t>
      </w:r>
    </w:p>
    <w:p w14:paraId="336872FC" w14:textId="77777777" w:rsidR="005E329C" w:rsidRDefault="005E329C" w:rsidP="00B43139">
      <w:pPr>
        <w:jc w:val="both"/>
      </w:pPr>
    </w:p>
    <w:p w14:paraId="00523E27" w14:textId="1236772F" w:rsidR="00544202" w:rsidRDefault="00065F82" w:rsidP="00544202">
      <w:pPr>
        <w:jc w:val="both"/>
        <w:rPr>
          <w:b/>
          <w:u w:val="single"/>
        </w:rPr>
      </w:pPr>
      <w:r>
        <w:rPr>
          <w:b/>
          <w:u w:val="single"/>
        </w:rPr>
        <w:t>Announcements for the Good of the Society</w:t>
      </w:r>
    </w:p>
    <w:p w14:paraId="5564AC65" w14:textId="4E870D68" w:rsidR="00065F82" w:rsidRPr="00065F82" w:rsidRDefault="00065F82" w:rsidP="00544202">
      <w:pPr>
        <w:jc w:val="both"/>
      </w:pPr>
      <w:r w:rsidRPr="00065F82">
        <w:t>- None</w:t>
      </w:r>
    </w:p>
    <w:p w14:paraId="698113C5" w14:textId="77777777" w:rsidR="00A72F19" w:rsidRPr="008149B3" w:rsidRDefault="00A72F19" w:rsidP="00A72F19">
      <w:pPr>
        <w:jc w:val="both"/>
      </w:pPr>
    </w:p>
    <w:p w14:paraId="17E069C6" w14:textId="7E3F3D1A" w:rsidR="00B43139" w:rsidRPr="00544202" w:rsidRDefault="00A72F19" w:rsidP="00544202">
      <w:pPr>
        <w:jc w:val="both"/>
        <w:rPr>
          <w:b/>
        </w:rPr>
      </w:pPr>
      <w:r w:rsidRPr="008149B3">
        <w:rPr>
          <w:b/>
        </w:rPr>
        <w:t xml:space="preserve">Meeting adjourned at </w:t>
      </w:r>
      <w:r w:rsidR="00AF713B">
        <w:rPr>
          <w:b/>
        </w:rPr>
        <w:t>8:56</w:t>
      </w:r>
      <w:r w:rsidRPr="008149B3">
        <w:rPr>
          <w:b/>
        </w:rPr>
        <w:t xml:space="preserve"> p</w:t>
      </w:r>
      <w:r w:rsidR="00CF6C3F">
        <w:rPr>
          <w:b/>
        </w:rPr>
        <w:t>.</w:t>
      </w:r>
      <w:r w:rsidRPr="008149B3">
        <w:rPr>
          <w:b/>
        </w:rPr>
        <w:t>m</w:t>
      </w:r>
      <w:r w:rsidR="00CF6C3F">
        <w:rPr>
          <w:b/>
        </w:rPr>
        <w:t>.</w:t>
      </w:r>
    </w:p>
    <w:sectPr w:rsidR="00B43139" w:rsidRPr="00544202" w:rsidSect="00B4313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60680" w14:textId="77777777" w:rsidR="008A5EAE" w:rsidRDefault="008A5EAE" w:rsidP="00487041">
      <w:r>
        <w:separator/>
      </w:r>
    </w:p>
  </w:endnote>
  <w:endnote w:type="continuationSeparator" w:id="0">
    <w:p w14:paraId="7D870F85" w14:textId="77777777" w:rsidR="008A5EAE" w:rsidRDefault="008A5EAE" w:rsidP="004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FE10" w14:textId="778792F5" w:rsidR="00B43139" w:rsidRPr="00EE44ED" w:rsidRDefault="000E5E6A" w:rsidP="00B43139">
    <w:pPr>
      <w:pStyle w:val="Footer"/>
      <w:jc w:val="right"/>
      <w:rPr>
        <w:rFonts w:ascii="Calibri" w:hAnsi="Calibri"/>
      </w:rPr>
    </w:pPr>
    <w:r>
      <w:rPr>
        <w:rFonts w:ascii="Calibri" w:hAnsi="Calibri" w:cs="Times New Roman"/>
      </w:rPr>
      <w:t xml:space="preserve">Approved at Board Meeting of 09-20-16                                                                        </w:t>
    </w:r>
    <w:r w:rsidR="00B43139" w:rsidRPr="00EE44ED">
      <w:rPr>
        <w:rFonts w:ascii="Calibri" w:hAnsi="Calibri" w:cs="Times New Roman"/>
      </w:rPr>
      <w:t xml:space="preserve">Page </w:t>
    </w:r>
    <w:r w:rsidR="00B43139" w:rsidRPr="00EE44ED">
      <w:rPr>
        <w:rFonts w:ascii="Calibri" w:hAnsi="Calibri" w:cs="Times New Roman"/>
      </w:rPr>
      <w:fldChar w:fldCharType="begin"/>
    </w:r>
    <w:r w:rsidR="00B43139" w:rsidRPr="00EE44ED">
      <w:rPr>
        <w:rFonts w:ascii="Calibri" w:hAnsi="Calibri" w:cs="Times New Roman"/>
      </w:rPr>
      <w:instrText xml:space="preserve"> PAGE </w:instrText>
    </w:r>
    <w:r w:rsidR="00B43139" w:rsidRPr="00EE44ED">
      <w:rPr>
        <w:rFonts w:ascii="Calibri" w:hAnsi="Calibri" w:cs="Times New Roman"/>
      </w:rPr>
      <w:fldChar w:fldCharType="separate"/>
    </w:r>
    <w:r>
      <w:rPr>
        <w:rFonts w:ascii="Calibri" w:hAnsi="Calibri" w:cs="Times New Roman"/>
        <w:noProof/>
      </w:rPr>
      <w:t>1</w:t>
    </w:r>
    <w:r w:rsidR="00B43139" w:rsidRPr="00EE44ED">
      <w:rPr>
        <w:rFonts w:ascii="Calibri" w:hAnsi="Calibri" w:cs="Times New Roman"/>
      </w:rPr>
      <w:fldChar w:fldCharType="end"/>
    </w:r>
    <w:r w:rsidR="00B43139" w:rsidRPr="00EE44ED">
      <w:rPr>
        <w:rFonts w:ascii="Calibri" w:hAnsi="Calibri" w:cs="Times New Roman"/>
      </w:rPr>
      <w:t xml:space="preserve"> of </w:t>
    </w:r>
    <w:r w:rsidR="00B43139" w:rsidRPr="00EE44ED">
      <w:rPr>
        <w:rFonts w:ascii="Calibri" w:hAnsi="Calibri" w:cs="Times New Roman"/>
      </w:rPr>
      <w:fldChar w:fldCharType="begin"/>
    </w:r>
    <w:r w:rsidR="00B43139" w:rsidRPr="00EE44ED">
      <w:rPr>
        <w:rFonts w:ascii="Calibri" w:hAnsi="Calibri" w:cs="Times New Roman"/>
      </w:rPr>
      <w:instrText xml:space="preserve"> NUMPAGES </w:instrText>
    </w:r>
    <w:r w:rsidR="00B43139" w:rsidRPr="00EE44ED">
      <w:rPr>
        <w:rFonts w:ascii="Calibri" w:hAnsi="Calibri" w:cs="Times New Roman"/>
      </w:rPr>
      <w:fldChar w:fldCharType="separate"/>
    </w:r>
    <w:r>
      <w:rPr>
        <w:rFonts w:ascii="Calibri" w:hAnsi="Calibri" w:cs="Times New Roman"/>
        <w:noProof/>
      </w:rPr>
      <w:t>4</w:t>
    </w:r>
    <w:r w:rsidR="00B43139" w:rsidRPr="00EE44ED">
      <w:rPr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F2E34" w14:textId="77777777" w:rsidR="008A5EAE" w:rsidRDefault="008A5EAE" w:rsidP="00487041">
      <w:r>
        <w:separator/>
      </w:r>
    </w:p>
  </w:footnote>
  <w:footnote w:type="continuationSeparator" w:id="0">
    <w:p w14:paraId="2A220A50" w14:textId="77777777" w:rsidR="008A5EAE" w:rsidRDefault="008A5EAE" w:rsidP="0048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1B9D" w14:textId="19BA00A8" w:rsidR="00B43139" w:rsidRDefault="00B43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3D37" w14:textId="0FB7E23C" w:rsidR="00B43139" w:rsidRDefault="00B43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625B" w14:textId="64A7F049" w:rsidR="00B43139" w:rsidRDefault="00B43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F67"/>
    <w:multiLevelType w:val="hybridMultilevel"/>
    <w:tmpl w:val="CFC8CF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B725503"/>
    <w:multiLevelType w:val="hybridMultilevel"/>
    <w:tmpl w:val="EF2637C4"/>
    <w:lvl w:ilvl="0" w:tplc="197AC6DE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3732BC"/>
    <w:multiLevelType w:val="hybridMultilevel"/>
    <w:tmpl w:val="879E2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169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D5386D9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8C540C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A96"/>
    <w:multiLevelType w:val="hybridMultilevel"/>
    <w:tmpl w:val="B0507C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5E7D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739E"/>
    <w:multiLevelType w:val="hybridMultilevel"/>
    <w:tmpl w:val="1E0AC1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055D6"/>
    <w:multiLevelType w:val="hybridMultilevel"/>
    <w:tmpl w:val="6D04A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5209"/>
    <w:multiLevelType w:val="hybridMultilevel"/>
    <w:tmpl w:val="DF8457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BE521F5"/>
    <w:multiLevelType w:val="hybridMultilevel"/>
    <w:tmpl w:val="DD6ADA54"/>
    <w:lvl w:ilvl="0" w:tplc="0BA043B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E2A4C54"/>
    <w:multiLevelType w:val="hybridMultilevel"/>
    <w:tmpl w:val="FEC0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263D"/>
    <w:multiLevelType w:val="hybridMultilevel"/>
    <w:tmpl w:val="46FC9468"/>
    <w:lvl w:ilvl="0" w:tplc="86EC9DE2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00622"/>
    <w:multiLevelType w:val="hybridMultilevel"/>
    <w:tmpl w:val="879E2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169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D5386D9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8C540C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C45A5"/>
    <w:multiLevelType w:val="hybridMultilevel"/>
    <w:tmpl w:val="0032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E71A60"/>
    <w:multiLevelType w:val="hybridMultilevel"/>
    <w:tmpl w:val="20C8F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43F0"/>
    <w:multiLevelType w:val="hybridMultilevel"/>
    <w:tmpl w:val="3C40D2C8"/>
    <w:lvl w:ilvl="0" w:tplc="D74406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AC66B4"/>
    <w:multiLevelType w:val="hybridMultilevel"/>
    <w:tmpl w:val="39A8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40F7E"/>
    <w:multiLevelType w:val="hybridMultilevel"/>
    <w:tmpl w:val="AA6C91A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C13ADF"/>
    <w:multiLevelType w:val="multilevel"/>
    <w:tmpl w:val="8CB46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A5DE7"/>
    <w:multiLevelType w:val="hybridMultilevel"/>
    <w:tmpl w:val="564279CA"/>
    <w:lvl w:ilvl="0" w:tplc="0D4ED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136CAC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04AB6"/>
    <w:multiLevelType w:val="hybridMultilevel"/>
    <w:tmpl w:val="D258F1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C85B33"/>
    <w:multiLevelType w:val="hybridMultilevel"/>
    <w:tmpl w:val="77FC5B82"/>
    <w:lvl w:ilvl="0" w:tplc="30DE170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73CB1"/>
    <w:multiLevelType w:val="hybridMultilevel"/>
    <w:tmpl w:val="2C2E4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0C3A92"/>
    <w:multiLevelType w:val="hybridMultilevel"/>
    <w:tmpl w:val="15E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0471D"/>
    <w:multiLevelType w:val="hybridMultilevel"/>
    <w:tmpl w:val="33D4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13E0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0"/>
  </w:num>
  <w:num w:numId="16">
    <w:abstractNumId w:val="16"/>
  </w:num>
  <w:num w:numId="17">
    <w:abstractNumId w:val="21"/>
  </w:num>
  <w:num w:numId="18">
    <w:abstractNumId w:val="11"/>
  </w:num>
  <w:num w:numId="19">
    <w:abstractNumId w:val="12"/>
  </w:num>
  <w:num w:numId="20">
    <w:abstractNumId w:val="20"/>
  </w:num>
  <w:num w:numId="21">
    <w:abstractNumId w:val="14"/>
  </w:num>
  <w:num w:numId="22">
    <w:abstractNumId w:val="5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19"/>
    <w:rsid w:val="00036CA3"/>
    <w:rsid w:val="00037D16"/>
    <w:rsid w:val="0005676D"/>
    <w:rsid w:val="00065F82"/>
    <w:rsid w:val="00066871"/>
    <w:rsid w:val="000A0DC4"/>
    <w:rsid w:val="000D6DCC"/>
    <w:rsid w:val="000E5E6A"/>
    <w:rsid w:val="000F6198"/>
    <w:rsid w:val="00116E15"/>
    <w:rsid w:val="0012299D"/>
    <w:rsid w:val="00143204"/>
    <w:rsid w:val="001C1B9B"/>
    <w:rsid w:val="001F7EF2"/>
    <w:rsid w:val="002063A2"/>
    <w:rsid w:val="00212C59"/>
    <w:rsid w:val="0022749D"/>
    <w:rsid w:val="00227AC4"/>
    <w:rsid w:val="002304CF"/>
    <w:rsid w:val="0023695E"/>
    <w:rsid w:val="00247AEE"/>
    <w:rsid w:val="00272AAE"/>
    <w:rsid w:val="002B2BF1"/>
    <w:rsid w:val="002D0D36"/>
    <w:rsid w:val="002E6077"/>
    <w:rsid w:val="002F3AAD"/>
    <w:rsid w:val="00372F67"/>
    <w:rsid w:val="00375CE0"/>
    <w:rsid w:val="003805EA"/>
    <w:rsid w:val="003915B3"/>
    <w:rsid w:val="003D3574"/>
    <w:rsid w:val="003D6D2B"/>
    <w:rsid w:val="00425E85"/>
    <w:rsid w:val="0045145D"/>
    <w:rsid w:val="00462E07"/>
    <w:rsid w:val="00487041"/>
    <w:rsid w:val="00496481"/>
    <w:rsid w:val="004E5CDA"/>
    <w:rsid w:val="00522C5F"/>
    <w:rsid w:val="00525B3E"/>
    <w:rsid w:val="00544202"/>
    <w:rsid w:val="0055076D"/>
    <w:rsid w:val="005B14A6"/>
    <w:rsid w:val="005D2633"/>
    <w:rsid w:val="005E329C"/>
    <w:rsid w:val="005E6462"/>
    <w:rsid w:val="006414BB"/>
    <w:rsid w:val="00643E9B"/>
    <w:rsid w:val="00647A51"/>
    <w:rsid w:val="00657724"/>
    <w:rsid w:val="00657CEC"/>
    <w:rsid w:val="00660B8C"/>
    <w:rsid w:val="00663FC0"/>
    <w:rsid w:val="006B7B82"/>
    <w:rsid w:val="006F01F2"/>
    <w:rsid w:val="006F3EC1"/>
    <w:rsid w:val="00701A41"/>
    <w:rsid w:val="0072441D"/>
    <w:rsid w:val="007308AB"/>
    <w:rsid w:val="007363B2"/>
    <w:rsid w:val="00776090"/>
    <w:rsid w:val="007B5AF9"/>
    <w:rsid w:val="007D2CD9"/>
    <w:rsid w:val="008149B3"/>
    <w:rsid w:val="00814C09"/>
    <w:rsid w:val="008324EA"/>
    <w:rsid w:val="00891F89"/>
    <w:rsid w:val="00894246"/>
    <w:rsid w:val="008A5EAE"/>
    <w:rsid w:val="008C115F"/>
    <w:rsid w:val="00907328"/>
    <w:rsid w:val="0091297D"/>
    <w:rsid w:val="00934013"/>
    <w:rsid w:val="00987FAD"/>
    <w:rsid w:val="009D1F94"/>
    <w:rsid w:val="009E63B0"/>
    <w:rsid w:val="00A36605"/>
    <w:rsid w:val="00A370B3"/>
    <w:rsid w:val="00A5481E"/>
    <w:rsid w:val="00A63460"/>
    <w:rsid w:val="00A67E3E"/>
    <w:rsid w:val="00A72F19"/>
    <w:rsid w:val="00A759B9"/>
    <w:rsid w:val="00A9005D"/>
    <w:rsid w:val="00A9446F"/>
    <w:rsid w:val="00A970C5"/>
    <w:rsid w:val="00AA326B"/>
    <w:rsid w:val="00AA674C"/>
    <w:rsid w:val="00AB2EFE"/>
    <w:rsid w:val="00AD36E3"/>
    <w:rsid w:val="00AF713B"/>
    <w:rsid w:val="00B13429"/>
    <w:rsid w:val="00B22326"/>
    <w:rsid w:val="00B225A8"/>
    <w:rsid w:val="00B32F67"/>
    <w:rsid w:val="00B33C5B"/>
    <w:rsid w:val="00B43139"/>
    <w:rsid w:val="00B63F7D"/>
    <w:rsid w:val="00B71AD3"/>
    <w:rsid w:val="00C62070"/>
    <w:rsid w:val="00C764A2"/>
    <w:rsid w:val="00C92F8F"/>
    <w:rsid w:val="00CA5900"/>
    <w:rsid w:val="00CB10D1"/>
    <w:rsid w:val="00CE5B7A"/>
    <w:rsid w:val="00CF6C3F"/>
    <w:rsid w:val="00CF734D"/>
    <w:rsid w:val="00D07008"/>
    <w:rsid w:val="00D234B0"/>
    <w:rsid w:val="00D37612"/>
    <w:rsid w:val="00DB606C"/>
    <w:rsid w:val="00E301B5"/>
    <w:rsid w:val="00E31CA0"/>
    <w:rsid w:val="00E70515"/>
    <w:rsid w:val="00E858D0"/>
    <w:rsid w:val="00E90AC2"/>
    <w:rsid w:val="00E96687"/>
    <w:rsid w:val="00EA5044"/>
    <w:rsid w:val="00ED40DA"/>
    <w:rsid w:val="00EE6D9B"/>
    <w:rsid w:val="00EE7DC6"/>
    <w:rsid w:val="00EF0CFC"/>
    <w:rsid w:val="00F12286"/>
    <w:rsid w:val="00F24472"/>
    <w:rsid w:val="00F27AC2"/>
    <w:rsid w:val="00F552E4"/>
    <w:rsid w:val="00F73E02"/>
    <w:rsid w:val="00F95AA3"/>
    <w:rsid w:val="00FD0BDE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B3388"/>
  <w15:docId w15:val="{E2ADBB95-FE6B-4E2A-A12B-05D98861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2F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1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2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5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5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5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Kathryn German</cp:lastModifiedBy>
  <cp:revision>3</cp:revision>
  <dcterms:created xsi:type="dcterms:W3CDTF">2016-11-15T17:09:00Z</dcterms:created>
  <dcterms:modified xsi:type="dcterms:W3CDTF">2016-11-15T17:09:00Z</dcterms:modified>
</cp:coreProperties>
</file>